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F7B61" w14:textId="77777777" w:rsidR="005B2E6A" w:rsidRPr="005B2E6A" w:rsidRDefault="005B2E6A" w:rsidP="005B2E6A">
      <w:pPr>
        <w:tabs>
          <w:tab w:val="center" w:pos="4680"/>
          <w:tab w:val="right" w:pos="9360"/>
        </w:tabs>
        <w:spacing w:after="0" w:line="240" w:lineRule="auto"/>
        <w:jc w:val="center"/>
        <w:rPr>
          <w:rFonts w:ascii="Times New Roman" w:eastAsia="Times New Roman" w:hAnsi="Times New Roman" w:cs="Times New Roman"/>
          <w:b/>
          <w:bCs/>
          <w:kern w:val="0"/>
          <w:lang w:val="x-none" w:eastAsia="x-none"/>
          <w14:ligatures w14:val="none"/>
        </w:rPr>
      </w:pPr>
      <w:r w:rsidRPr="005B2E6A">
        <w:rPr>
          <w:rFonts w:ascii="Times New Roman" w:eastAsia="Times New Roman" w:hAnsi="Times New Roman" w:cs="Times New Roman"/>
          <w:b/>
          <w:bCs/>
          <w:kern w:val="0"/>
          <w:lang w:val="x-none" w:eastAsia="x-none"/>
          <w14:ligatures w14:val="none"/>
        </w:rPr>
        <w:t>Innovative Therapy Services</w:t>
      </w:r>
    </w:p>
    <w:p w14:paraId="317CFC59" w14:textId="4BED51A1" w:rsidR="005B2E6A" w:rsidRPr="005B2E6A" w:rsidRDefault="005B2E6A" w:rsidP="005B2E6A">
      <w:pPr>
        <w:tabs>
          <w:tab w:val="center" w:pos="4680"/>
          <w:tab w:val="right" w:pos="9360"/>
        </w:tabs>
        <w:spacing w:after="0" w:line="240" w:lineRule="auto"/>
        <w:jc w:val="center"/>
        <w:rPr>
          <w:rFonts w:ascii="Times New Roman" w:eastAsia="Times New Roman" w:hAnsi="Times New Roman" w:cs="Times New Roman"/>
          <w:b/>
          <w:bCs/>
          <w:kern w:val="0"/>
          <w:lang w:val="x-none" w:eastAsia="x-none"/>
          <w14:ligatures w14:val="none"/>
        </w:rPr>
      </w:pPr>
      <w:r w:rsidRPr="005B2E6A">
        <w:rPr>
          <w:rFonts w:ascii="Times New Roman" w:eastAsia="Times New Roman" w:hAnsi="Times New Roman" w:cs="Times New Roman"/>
          <w:noProof/>
          <w:kern w:val="0"/>
          <w:lang w:val="x-none" w:eastAsia="x-none"/>
          <w14:ligatures w14:val="none"/>
        </w:rPr>
        <w:drawing>
          <wp:inline distT="0" distB="0" distL="0" distR="0" wp14:anchorId="2D1B621B" wp14:editId="66AB1263">
            <wp:extent cx="419100" cy="396240"/>
            <wp:effectExtent l="0" t="0" r="0" b="3810"/>
            <wp:docPr id="7404247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396240"/>
                    </a:xfrm>
                    <a:prstGeom prst="rect">
                      <a:avLst/>
                    </a:prstGeom>
                    <a:noFill/>
                    <a:ln>
                      <a:noFill/>
                    </a:ln>
                  </pic:spPr>
                </pic:pic>
              </a:graphicData>
            </a:graphic>
          </wp:inline>
        </w:drawing>
      </w:r>
    </w:p>
    <w:p w14:paraId="22E9C072" w14:textId="77777777" w:rsidR="005B2E6A" w:rsidRPr="005B2E6A" w:rsidRDefault="005B2E6A" w:rsidP="005B2E6A">
      <w:pPr>
        <w:tabs>
          <w:tab w:val="center" w:pos="4680"/>
          <w:tab w:val="right" w:pos="9360"/>
        </w:tabs>
        <w:spacing w:after="0" w:line="240" w:lineRule="auto"/>
        <w:jc w:val="center"/>
        <w:rPr>
          <w:rFonts w:ascii="Times New Roman" w:eastAsia="Times New Roman" w:hAnsi="Times New Roman" w:cs="Times New Roman"/>
          <w:b/>
          <w:bCs/>
          <w:kern w:val="0"/>
          <w:lang w:val="x-none" w:eastAsia="x-none"/>
          <w14:ligatures w14:val="none"/>
        </w:rPr>
      </w:pPr>
      <w:r w:rsidRPr="005B2E6A">
        <w:rPr>
          <w:rFonts w:ascii="Times New Roman" w:eastAsia="Times New Roman" w:hAnsi="Times New Roman" w:cs="Times New Roman"/>
          <w:b/>
          <w:bCs/>
          <w:kern w:val="0"/>
          <w:lang w:val="x-none" w:eastAsia="x-none"/>
          <w14:ligatures w14:val="none"/>
        </w:rPr>
        <w:t>Pediatric Speech-Language Services</w:t>
      </w:r>
    </w:p>
    <w:p w14:paraId="7C888E48" w14:textId="77777777" w:rsidR="005B2E6A" w:rsidRPr="005B2E6A" w:rsidRDefault="005B2E6A" w:rsidP="005B2E6A">
      <w:pPr>
        <w:tabs>
          <w:tab w:val="center" w:pos="4680"/>
          <w:tab w:val="right" w:pos="9360"/>
        </w:tabs>
        <w:spacing w:after="0" w:line="240" w:lineRule="auto"/>
        <w:jc w:val="right"/>
        <w:rPr>
          <w:rFonts w:ascii="Times New Roman" w:eastAsia="Times New Roman" w:hAnsi="Times New Roman" w:cs="Times New Roman"/>
          <w:b/>
          <w:bCs/>
          <w:kern w:val="0"/>
          <w:sz w:val="16"/>
          <w:szCs w:val="16"/>
          <w:lang w:val="x-none" w:eastAsia="x-none"/>
          <w14:ligatures w14:val="none"/>
        </w:rPr>
      </w:pPr>
      <w:r w:rsidRPr="005B2E6A">
        <w:rPr>
          <w:rFonts w:ascii="Times New Roman" w:eastAsia="Times New Roman" w:hAnsi="Times New Roman" w:cs="Times New Roman"/>
          <w:b/>
          <w:bCs/>
          <w:kern w:val="0"/>
          <w:sz w:val="16"/>
          <w:szCs w:val="16"/>
          <w:lang w:val="x-none" w:eastAsia="x-none"/>
          <w14:ligatures w14:val="none"/>
        </w:rPr>
        <w:t>1090 Homestead Rd.</w:t>
      </w:r>
    </w:p>
    <w:p w14:paraId="1DC75B31" w14:textId="77777777" w:rsidR="005B2E6A" w:rsidRPr="005B2E6A" w:rsidRDefault="005B2E6A" w:rsidP="005B2E6A">
      <w:pPr>
        <w:tabs>
          <w:tab w:val="center" w:pos="4680"/>
          <w:tab w:val="right" w:pos="9360"/>
        </w:tabs>
        <w:spacing w:after="0" w:line="240" w:lineRule="auto"/>
        <w:jc w:val="right"/>
        <w:rPr>
          <w:rFonts w:ascii="Times New Roman" w:eastAsia="Times New Roman" w:hAnsi="Times New Roman" w:cs="Times New Roman"/>
          <w:b/>
          <w:bCs/>
          <w:kern w:val="0"/>
          <w:sz w:val="16"/>
          <w:szCs w:val="16"/>
          <w:lang w:val="x-none" w:eastAsia="x-none"/>
          <w14:ligatures w14:val="none"/>
        </w:rPr>
      </w:pPr>
      <w:r w:rsidRPr="005B2E6A">
        <w:rPr>
          <w:rFonts w:ascii="Times New Roman" w:eastAsia="Times New Roman" w:hAnsi="Times New Roman" w:cs="Times New Roman"/>
          <w:b/>
          <w:bCs/>
          <w:kern w:val="0"/>
          <w:sz w:val="16"/>
          <w:szCs w:val="16"/>
          <w:lang w:val="x-none" w:eastAsia="x-none"/>
          <w14:ligatures w14:val="none"/>
        </w:rPr>
        <w:t>Santa Clara, CA 95050</w:t>
      </w:r>
    </w:p>
    <w:p w14:paraId="0402242C" w14:textId="77777777" w:rsidR="005B2E6A" w:rsidRPr="005B2E6A" w:rsidRDefault="005B2E6A" w:rsidP="005B2E6A">
      <w:pPr>
        <w:tabs>
          <w:tab w:val="center" w:pos="4680"/>
          <w:tab w:val="right" w:pos="9360"/>
        </w:tabs>
        <w:spacing w:after="0" w:line="240" w:lineRule="auto"/>
        <w:jc w:val="right"/>
        <w:rPr>
          <w:rFonts w:ascii="Times New Roman" w:eastAsia="Times New Roman" w:hAnsi="Times New Roman" w:cs="Times New Roman"/>
          <w:kern w:val="0"/>
          <w:sz w:val="16"/>
          <w:szCs w:val="16"/>
          <w:lang w:val="x-none" w:eastAsia="x-none"/>
          <w14:ligatures w14:val="none"/>
        </w:rPr>
      </w:pPr>
      <w:r w:rsidRPr="005B2E6A">
        <w:rPr>
          <w:rFonts w:ascii="Times New Roman" w:eastAsia="Times New Roman" w:hAnsi="Times New Roman" w:cs="Times New Roman"/>
          <w:b/>
          <w:bCs/>
          <w:kern w:val="0"/>
          <w:sz w:val="16"/>
          <w:szCs w:val="16"/>
          <w:lang w:val="x-none" w:eastAsia="x-none"/>
          <w14:ligatures w14:val="none"/>
        </w:rPr>
        <w:t>Phone/ (408) 241-2229</w:t>
      </w:r>
    </w:p>
    <w:p w14:paraId="7DF37227" w14:textId="77777777" w:rsidR="00462B2F" w:rsidRDefault="00462B2F" w:rsidP="005B2E6A">
      <w:pPr>
        <w:rPr>
          <w:rFonts w:ascii="Calibri" w:hAnsi="Calibri" w:cs="Calibri"/>
          <w:b/>
          <w:bCs/>
          <w:color w:val="000000"/>
        </w:rPr>
      </w:pPr>
    </w:p>
    <w:p w14:paraId="376E3CE4" w14:textId="6E2AE080" w:rsidR="00462B2F" w:rsidRPr="00462B2F" w:rsidRDefault="00462B2F" w:rsidP="00462B2F">
      <w:pPr>
        <w:jc w:val="center"/>
        <w:rPr>
          <w:rFonts w:ascii="Calibri" w:hAnsi="Calibri" w:cs="Calibri"/>
          <w:b/>
          <w:bCs/>
          <w:color w:val="000000"/>
        </w:rPr>
      </w:pPr>
      <w:r w:rsidRPr="00462B2F">
        <w:rPr>
          <w:rFonts w:ascii="Calibri" w:hAnsi="Calibri" w:cs="Calibri"/>
          <w:b/>
          <w:bCs/>
          <w:color w:val="000000"/>
        </w:rPr>
        <w:t>About SEALS and SEALS jr. All for 3’s Program</w:t>
      </w:r>
    </w:p>
    <w:p w14:paraId="7027A008" w14:textId="17D417B1" w:rsidR="004C015B" w:rsidRPr="00462B2F" w:rsidRDefault="004C015B" w:rsidP="004C015B">
      <w:pPr>
        <w:rPr>
          <w:rFonts w:ascii="Times New Roman" w:hAnsi="Times New Roman" w:cs="Times New Roman"/>
          <w:color w:val="000000"/>
        </w:rPr>
      </w:pPr>
      <w:r w:rsidRPr="00462B2F">
        <w:rPr>
          <w:rFonts w:ascii="Times New Roman" w:hAnsi="Times New Roman" w:cs="Times New Roman"/>
          <w:color w:val="000000"/>
        </w:rPr>
        <w:t>SEALS and SEALS Jr is All for 3’s Social Skills program for young children and youth who have significant developmental challenges</w:t>
      </w:r>
      <w:r w:rsidR="005F42A4" w:rsidRPr="00462B2F">
        <w:rPr>
          <w:rFonts w:ascii="Times New Roman" w:hAnsi="Times New Roman" w:cs="Times New Roman"/>
          <w:color w:val="000000"/>
        </w:rPr>
        <w:t xml:space="preserve"> (ASD with significant communication challenges, Downs Syndrome, William Syndrome)</w:t>
      </w:r>
      <w:r w:rsidRPr="00462B2F">
        <w:rPr>
          <w:rFonts w:ascii="Times New Roman" w:hAnsi="Times New Roman" w:cs="Times New Roman"/>
          <w:color w:val="000000"/>
        </w:rPr>
        <w:t xml:space="preserve">. This is an evidence-based social skills intervention program designed minimally speaking children and youth who may have functional language but are limited to need based usage. Each group session will focus on teaching essential social competencies and offering participants structured opportunities for practical application of these skills through community field trips. The goal of the program is to enhance interactions and communication using visual modalities, AAC in a life skills integrated activities in a group setting. </w:t>
      </w:r>
      <w:r w:rsidR="00462B2F" w:rsidRPr="00462B2F">
        <w:rPr>
          <w:rFonts w:ascii="Times New Roman" w:hAnsi="Times New Roman" w:cs="Times New Roman"/>
          <w:color w:val="000000"/>
        </w:rPr>
        <w:t xml:space="preserve">The program runs from August to June, and registration is on a first come first serve basis. The program is for ages 8 to 16. The age groups are set as follows: 8 to 11 (all based on skills and interests) and 11 to 16 (also based on skills and interests). </w:t>
      </w:r>
    </w:p>
    <w:p w14:paraId="33E67835" w14:textId="722313C9" w:rsidR="005F42A4" w:rsidRPr="00462B2F" w:rsidRDefault="00462B2F" w:rsidP="00462B2F">
      <w:pPr>
        <w:spacing w:after="0"/>
        <w:rPr>
          <w:rFonts w:ascii="Times New Roman" w:hAnsi="Times New Roman" w:cs="Times New Roman"/>
          <w:b/>
          <w:bCs/>
          <w:color w:val="000000"/>
        </w:rPr>
      </w:pPr>
      <w:r w:rsidRPr="00462B2F">
        <w:rPr>
          <w:rFonts w:ascii="Times New Roman" w:hAnsi="Times New Roman" w:cs="Times New Roman"/>
          <w:b/>
          <w:bCs/>
          <w:color w:val="000000"/>
        </w:rPr>
        <w:t>Goals and objectives of the program:</w:t>
      </w:r>
    </w:p>
    <w:p w14:paraId="3ADFF1D8" w14:textId="2201D7D8" w:rsidR="005F42A4" w:rsidRPr="00462B2F" w:rsidRDefault="005F42A4" w:rsidP="00462B2F">
      <w:pPr>
        <w:pStyle w:val="ListParagraph"/>
        <w:numPr>
          <w:ilvl w:val="0"/>
          <w:numId w:val="4"/>
        </w:numPr>
        <w:spacing w:after="0"/>
        <w:ind w:left="720"/>
        <w:rPr>
          <w:rFonts w:ascii="Times New Roman" w:hAnsi="Times New Roman" w:cs="Times New Roman"/>
          <w:color w:val="000000"/>
        </w:rPr>
      </w:pPr>
      <w:r w:rsidRPr="00462B2F">
        <w:rPr>
          <w:rFonts w:ascii="Times New Roman" w:hAnsi="Times New Roman" w:cs="Times New Roman"/>
          <w:color w:val="000000"/>
        </w:rPr>
        <w:t>F</w:t>
      </w:r>
      <w:r w:rsidR="00462B2F" w:rsidRPr="00462B2F">
        <w:rPr>
          <w:rFonts w:ascii="Times New Roman" w:hAnsi="Times New Roman" w:cs="Times New Roman"/>
          <w:color w:val="000000"/>
        </w:rPr>
        <w:t>orster</w:t>
      </w:r>
      <w:r w:rsidRPr="00462B2F">
        <w:rPr>
          <w:rFonts w:ascii="Times New Roman" w:hAnsi="Times New Roman" w:cs="Times New Roman"/>
          <w:color w:val="000000"/>
        </w:rPr>
        <w:t xml:space="preserve"> peer connections</w:t>
      </w:r>
    </w:p>
    <w:p w14:paraId="75B7463B" w14:textId="59453F78" w:rsidR="005F42A4" w:rsidRPr="00462B2F" w:rsidRDefault="005F42A4" w:rsidP="00462B2F">
      <w:pPr>
        <w:pStyle w:val="ListParagraph"/>
        <w:numPr>
          <w:ilvl w:val="0"/>
          <w:numId w:val="4"/>
        </w:numPr>
        <w:spacing w:after="0"/>
        <w:ind w:left="720"/>
        <w:rPr>
          <w:rFonts w:ascii="Times New Roman" w:hAnsi="Times New Roman" w:cs="Times New Roman"/>
          <w:color w:val="000000"/>
        </w:rPr>
      </w:pPr>
      <w:r w:rsidRPr="00462B2F">
        <w:rPr>
          <w:rFonts w:ascii="Times New Roman" w:hAnsi="Times New Roman" w:cs="Times New Roman"/>
          <w:color w:val="000000"/>
        </w:rPr>
        <w:t>Expand on their communication skills</w:t>
      </w:r>
    </w:p>
    <w:p w14:paraId="6E7E9C64" w14:textId="77777777" w:rsidR="005F42A4" w:rsidRPr="00462B2F" w:rsidRDefault="005F42A4" w:rsidP="00462B2F">
      <w:pPr>
        <w:pStyle w:val="ListParagraph"/>
        <w:numPr>
          <w:ilvl w:val="0"/>
          <w:numId w:val="4"/>
        </w:numPr>
        <w:spacing w:after="0"/>
        <w:ind w:left="720"/>
        <w:rPr>
          <w:rFonts w:ascii="Times New Roman" w:hAnsi="Times New Roman" w:cs="Times New Roman"/>
          <w:color w:val="000000"/>
        </w:rPr>
      </w:pPr>
      <w:r w:rsidRPr="00462B2F">
        <w:rPr>
          <w:rFonts w:ascii="Times New Roman" w:hAnsi="Times New Roman" w:cs="Times New Roman"/>
          <w:color w:val="000000"/>
        </w:rPr>
        <w:t>Enhance social skills and independence</w:t>
      </w:r>
    </w:p>
    <w:p w14:paraId="68D5E374" w14:textId="77777777" w:rsidR="005F42A4" w:rsidRPr="00462B2F" w:rsidRDefault="005F42A4" w:rsidP="00462B2F">
      <w:pPr>
        <w:pStyle w:val="ListParagraph"/>
        <w:numPr>
          <w:ilvl w:val="0"/>
          <w:numId w:val="4"/>
        </w:numPr>
        <w:spacing w:after="0"/>
        <w:ind w:left="720"/>
        <w:rPr>
          <w:rFonts w:ascii="Times New Roman" w:hAnsi="Times New Roman" w:cs="Times New Roman"/>
          <w:color w:val="000000"/>
        </w:rPr>
      </w:pPr>
      <w:r w:rsidRPr="00462B2F">
        <w:rPr>
          <w:rFonts w:ascii="Times New Roman" w:hAnsi="Times New Roman" w:cs="Times New Roman"/>
          <w:color w:val="000000"/>
        </w:rPr>
        <w:t>Promote emotional health</w:t>
      </w:r>
    </w:p>
    <w:p w14:paraId="54505FC8" w14:textId="30E8AA31" w:rsidR="004C015B" w:rsidRPr="00462B2F" w:rsidRDefault="005F42A4" w:rsidP="00462B2F">
      <w:pPr>
        <w:pStyle w:val="ListParagraph"/>
        <w:numPr>
          <w:ilvl w:val="0"/>
          <w:numId w:val="4"/>
        </w:numPr>
        <w:spacing w:after="0"/>
        <w:ind w:left="720"/>
        <w:rPr>
          <w:rFonts w:ascii="Times New Roman" w:hAnsi="Times New Roman" w:cs="Times New Roman"/>
          <w:color w:val="000000"/>
        </w:rPr>
      </w:pPr>
      <w:r w:rsidRPr="00462B2F">
        <w:rPr>
          <w:rFonts w:ascii="Times New Roman" w:hAnsi="Times New Roman" w:cs="Times New Roman"/>
          <w:color w:val="000000"/>
        </w:rPr>
        <w:t>Engage with the community</w:t>
      </w:r>
    </w:p>
    <w:p w14:paraId="773863D7" w14:textId="77777777" w:rsidR="00462B2F" w:rsidRPr="00462B2F" w:rsidRDefault="00462B2F" w:rsidP="00462B2F">
      <w:pPr>
        <w:spacing w:after="0"/>
        <w:rPr>
          <w:rFonts w:ascii="Times New Roman" w:hAnsi="Times New Roman" w:cs="Times New Roman"/>
          <w:color w:val="000000"/>
        </w:rPr>
      </w:pPr>
    </w:p>
    <w:p w14:paraId="1CFB9D62" w14:textId="77777777" w:rsidR="00CB7303" w:rsidRPr="00462B2F" w:rsidRDefault="00CB7303" w:rsidP="00462B2F">
      <w:pPr>
        <w:spacing w:after="0"/>
        <w:rPr>
          <w:rFonts w:ascii="Times New Roman" w:hAnsi="Times New Roman" w:cs="Times New Roman"/>
          <w:b/>
          <w:bCs/>
          <w:color w:val="000000"/>
        </w:rPr>
      </w:pPr>
      <w:r w:rsidRPr="00462B2F">
        <w:rPr>
          <w:rFonts w:ascii="Times New Roman" w:hAnsi="Times New Roman" w:cs="Times New Roman"/>
          <w:b/>
          <w:bCs/>
          <w:color w:val="000000"/>
        </w:rPr>
        <w:t>How does it work?</w:t>
      </w:r>
    </w:p>
    <w:p w14:paraId="5398CE71" w14:textId="77777777" w:rsidR="00CB7303" w:rsidRPr="00462B2F" w:rsidRDefault="00CB7303" w:rsidP="00462B2F">
      <w:pPr>
        <w:spacing w:after="0"/>
        <w:rPr>
          <w:rFonts w:ascii="Times New Roman" w:hAnsi="Times New Roman" w:cs="Times New Roman"/>
          <w:color w:val="000000"/>
        </w:rPr>
      </w:pPr>
      <w:r w:rsidRPr="00462B2F">
        <w:rPr>
          <w:rFonts w:ascii="Times New Roman" w:hAnsi="Times New Roman" w:cs="Times New Roman"/>
          <w:color w:val="000000"/>
        </w:rPr>
        <w:t>The group size is limited to three participants to support effective learning. Each group is led by either two licensed Speech-Language Pathologists (SLPs) or one licensed SLP and one licensed Speech-Language Pathology Assistant (SLPA), with the SLPA supervised by a licensed SLP. Additional support staff are present to assist children within the group.</w:t>
      </w:r>
    </w:p>
    <w:p w14:paraId="312EA1F4" w14:textId="4A66A851" w:rsidR="00CB7303" w:rsidRPr="00462B2F" w:rsidRDefault="00CB7303">
      <w:pPr>
        <w:rPr>
          <w:rFonts w:ascii="Times New Roman" w:hAnsi="Times New Roman" w:cs="Times New Roman"/>
        </w:rPr>
      </w:pPr>
      <w:r w:rsidRPr="00462B2F">
        <w:rPr>
          <w:rFonts w:ascii="Times New Roman" w:hAnsi="Times New Roman" w:cs="Times New Roman"/>
          <w:color w:val="000000"/>
        </w:rPr>
        <w:t xml:space="preserve">Children undergo screening to establish appropriate goals and activities. Where possible, neurotypical peers may be included as peer mentors for conversation and activities, though this is not guaranteed. Progress is monitored through detailed weekly notes and homework assignments designed to encourage application of skills in everyday situations. </w:t>
      </w:r>
      <w:r w:rsidR="005F42A4" w:rsidRPr="00462B2F">
        <w:rPr>
          <w:rFonts w:ascii="Times New Roman" w:hAnsi="Times New Roman" w:cs="Times New Roman"/>
        </w:rPr>
        <w:t xml:space="preserve">The program runs once a week for 1 </w:t>
      </w:r>
      <w:r w:rsidRPr="00462B2F">
        <w:rPr>
          <w:rFonts w:ascii="Times New Roman" w:hAnsi="Times New Roman" w:cs="Times New Roman"/>
        </w:rPr>
        <w:t>hour.</w:t>
      </w:r>
    </w:p>
    <w:p w14:paraId="01AC5F8B" w14:textId="1B4CFE17" w:rsidR="005F42A4" w:rsidRPr="00462B2F" w:rsidRDefault="00462B2F" w:rsidP="00CB7303">
      <w:pPr>
        <w:spacing w:after="0"/>
        <w:rPr>
          <w:rFonts w:ascii="Times New Roman" w:hAnsi="Times New Roman" w:cs="Times New Roman"/>
          <w:b/>
          <w:bCs/>
        </w:rPr>
      </w:pPr>
      <w:r w:rsidRPr="00462B2F">
        <w:rPr>
          <w:rFonts w:ascii="Times New Roman" w:hAnsi="Times New Roman" w:cs="Times New Roman"/>
          <w:b/>
          <w:bCs/>
        </w:rPr>
        <w:t>Who will benefit from Seals and Seals jr.</w:t>
      </w:r>
    </w:p>
    <w:p w14:paraId="66221F46" w14:textId="699F039A" w:rsidR="00CB7303" w:rsidRPr="00462B2F" w:rsidRDefault="00CB7303" w:rsidP="00CB7303">
      <w:pPr>
        <w:rPr>
          <w:rFonts w:ascii="Times New Roman" w:hAnsi="Times New Roman" w:cs="Times New Roman"/>
          <w:color w:val="000000"/>
        </w:rPr>
      </w:pPr>
      <w:r w:rsidRPr="00462B2F">
        <w:rPr>
          <w:rFonts w:ascii="Times New Roman" w:hAnsi="Times New Roman" w:cs="Times New Roman"/>
          <w:color w:val="000000"/>
        </w:rPr>
        <w:t xml:space="preserve">We believe that all children should have the opportunity to participate in social emotional learning; however, some may require additional support before engaging in intensive community, communication, or functional activities. As speech pathologists, we utilize a communication </w:t>
      </w:r>
      <w:r w:rsidRPr="00462B2F">
        <w:rPr>
          <w:rFonts w:ascii="Times New Roman" w:hAnsi="Times New Roman" w:cs="Times New Roman"/>
          <w:color w:val="000000"/>
        </w:rPr>
        <w:lastRenderedPageBreak/>
        <w:t>model rather than a behavioral model for our instruction. Consequently, our program may not be suitable for children with significant behavioral challenges such as hitting, biting, or eloping, as we do not have behavioral staff available for their support.</w:t>
      </w:r>
    </w:p>
    <w:p w14:paraId="5D313C49" w14:textId="410F3B61" w:rsidR="00CB7303" w:rsidRPr="00462B2F" w:rsidRDefault="00462B2F" w:rsidP="00462B2F">
      <w:pPr>
        <w:rPr>
          <w:rFonts w:ascii="Times New Roman" w:hAnsi="Times New Roman" w:cs="Times New Roman"/>
        </w:rPr>
      </w:pPr>
      <w:r w:rsidRPr="00462B2F">
        <w:rPr>
          <w:rFonts w:ascii="Times New Roman" w:hAnsi="Times New Roman" w:cs="Times New Roman"/>
          <w:color w:val="000000"/>
        </w:rPr>
        <w:t>Furthermore, when a child experiences significant traumatic events or demonstrates a marked disinterest in engaging with others or peers, it is essential to respect the child's dignity by not compelling participation in activities that may exacerbate their trauma. In such cases, we frequently support families by referring them to appropriate services.</w:t>
      </w:r>
    </w:p>
    <w:p w14:paraId="626E14F1" w14:textId="77777777" w:rsidR="005F42A4" w:rsidRPr="00462B2F" w:rsidRDefault="005F42A4" w:rsidP="00CB7303">
      <w:pPr>
        <w:spacing w:after="0"/>
        <w:rPr>
          <w:rFonts w:ascii="Times New Roman" w:hAnsi="Times New Roman" w:cs="Times New Roman"/>
        </w:rPr>
      </w:pPr>
    </w:p>
    <w:sectPr w:rsidR="005F42A4" w:rsidRPr="00462B2F" w:rsidSect="005B2E6A">
      <w:pgSz w:w="12240" w:h="15840"/>
      <w:pgMar w:top="88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CEDC1" w14:textId="77777777" w:rsidR="00BA20DF" w:rsidRDefault="00BA20DF" w:rsidP="005B2E6A">
      <w:pPr>
        <w:spacing w:after="0" w:line="240" w:lineRule="auto"/>
      </w:pPr>
      <w:r>
        <w:separator/>
      </w:r>
    </w:p>
  </w:endnote>
  <w:endnote w:type="continuationSeparator" w:id="0">
    <w:p w14:paraId="5DAE0323" w14:textId="77777777" w:rsidR="00BA20DF" w:rsidRDefault="00BA20DF" w:rsidP="005B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55333" w14:textId="77777777" w:rsidR="00BA20DF" w:rsidRDefault="00BA20DF" w:rsidP="005B2E6A">
      <w:pPr>
        <w:spacing w:after="0" w:line="240" w:lineRule="auto"/>
      </w:pPr>
      <w:r>
        <w:separator/>
      </w:r>
    </w:p>
  </w:footnote>
  <w:footnote w:type="continuationSeparator" w:id="0">
    <w:p w14:paraId="07C069F4" w14:textId="77777777" w:rsidR="00BA20DF" w:rsidRDefault="00BA20DF" w:rsidP="005B2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0171E"/>
    <w:multiLevelType w:val="multilevel"/>
    <w:tmpl w:val="39FA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D16427"/>
    <w:multiLevelType w:val="multilevel"/>
    <w:tmpl w:val="F68A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802673"/>
    <w:multiLevelType w:val="hybridMultilevel"/>
    <w:tmpl w:val="867E1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53B230D"/>
    <w:multiLevelType w:val="multilevel"/>
    <w:tmpl w:val="9EBE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1711210">
    <w:abstractNumId w:val="0"/>
  </w:num>
  <w:num w:numId="2" w16cid:durableId="204954145">
    <w:abstractNumId w:val="1"/>
  </w:num>
  <w:num w:numId="3" w16cid:durableId="2059553235">
    <w:abstractNumId w:val="3"/>
  </w:num>
  <w:num w:numId="4" w16cid:durableId="1252591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5B"/>
    <w:rsid w:val="001336B5"/>
    <w:rsid w:val="00223AA2"/>
    <w:rsid w:val="0023781B"/>
    <w:rsid w:val="00462B2F"/>
    <w:rsid w:val="004C015B"/>
    <w:rsid w:val="005B2E6A"/>
    <w:rsid w:val="005F42A4"/>
    <w:rsid w:val="00721292"/>
    <w:rsid w:val="00830DBB"/>
    <w:rsid w:val="00862CCB"/>
    <w:rsid w:val="00BA20DF"/>
    <w:rsid w:val="00CB7303"/>
    <w:rsid w:val="00DD6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FD866"/>
  <w15:chartTrackingRefBased/>
  <w15:docId w15:val="{04CA81A1-B6E9-49D6-BD3A-8302EC6C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1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01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01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01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01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01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1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1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1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1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01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01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01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01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01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1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1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15B"/>
    <w:rPr>
      <w:rFonts w:eastAsiaTheme="majorEastAsia" w:cstheme="majorBidi"/>
      <w:color w:val="272727" w:themeColor="text1" w:themeTint="D8"/>
    </w:rPr>
  </w:style>
  <w:style w:type="paragraph" w:styleId="Title">
    <w:name w:val="Title"/>
    <w:basedOn w:val="Normal"/>
    <w:next w:val="Normal"/>
    <w:link w:val="TitleChar"/>
    <w:uiPriority w:val="10"/>
    <w:qFormat/>
    <w:rsid w:val="004C01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1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1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1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15B"/>
    <w:pPr>
      <w:spacing w:before="160"/>
      <w:jc w:val="center"/>
    </w:pPr>
    <w:rPr>
      <w:i/>
      <w:iCs/>
      <w:color w:val="404040" w:themeColor="text1" w:themeTint="BF"/>
    </w:rPr>
  </w:style>
  <w:style w:type="character" w:customStyle="1" w:styleId="QuoteChar">
    <w:name w:val="Quote Char"/>
    <w:basedOn w:val="DefaultParagraphFont"/>
    <w:link w:val="Quote"/>
    <w:uiPriority w:val="29"/>
    <w:rsid w:val="004C015B"/>
    <w:rPr>
      <w:i/>
      <w:iCs/>
      <w:color w:val="404040" w:themeColor="text1" w:themeTint="BF"/>
    </w:rPr>
  </w:style>
  <w:style w:type="paragraph" w:styleId="ListParagraph">
    <w:name w:val="List Paragraph"/>
    <w:basedOn w:val="Normal"/>
    <w:uiPriority w:val="34"/>
    <w:qFormat/>
    <w:rsid w:val="004C015B"/>
    <w:pPr>
      <w:ind w:left="720"/>
      <w:contextualSpacing/>
    </w:pPr>
  </w:style>
  <w:style w:type="character" w:styleId="IntenseEmphasis">
    <w:name w:val="Intense Emphasis"/>
    <w:basedOn w:val="DefaultParagraphFont"/>
    <w:uiPriority w:val="21"/>
    <w:qFormat/>
    <w:rsid w:val="004C015B"/>
    <w:rPr>
      <w:i/>
      <w:iCs/>
      <w:color w:val="2F5496" w:themeColor="accent1" w:themeShade="BF"/>
    </w:rPr>
  </w:style>
  <w:style w:type="paragraph" w:styleId="IntenseQuote">
    <w:name w:val="Intense Quote"/>
    <w:basedOn w:val="Normal"/>
    <w:next w:val="Normal"/>
    <w:link w:val="IntenseQuoteChar"/>
    <w:uiPriority w:val="30"/>
    <w:qFormat/>
    <w:rsid w:val="004C01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015B"/>
    <w:rPr>
      <w:i/>
      <w:iCs/>
      <w:color w:val="2F5496" w:themeColor="accent1" w:themeShade="BF"/>
    </w:rPr>
  </w:style>
  <w:style w:type="character" w:styleId="IntenseReference">
    <w:name w:val="Intense Reference"/>
    <w:basedOn w:val="DefaultParagraphFont"/>
    <w:uiPriority w:val="32"/>
    <w:qFormat/>
    <w:rsid w:val="004C015B"/>
    <w:rPr>
      <w:b/>
      <w:bCs/>
      <w:smallCaps/>
      <w:color w:val="2F5496" w:themeColor="accent1" w:themeShade="BF"/>
      <w:spacing w:val="5"/>
    </w:rPr>
  </w:style>
  <w:style w:type="paragraph" w:styleId="Header">
    <w:name w:val="header"/>
    <w:basedOn w:val="Normal"/>
    <w:link w:val="HeaderChar"/>
    <w:uiPriority w:val="99"/>
    <w:unhideWhenUsed/>
    <w:rsid w:val="005B2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E6A"/>
  </w:style>
  <w:style w:type="paragraph" w:styleId="Footer">
    <w:name w:val="footer"/>
    <w:basedOn w:val="Normal"/>
    <w:link w:val="FooterChar"/>
    <w:uiPriority w:val="99"/>
    <w:unhideWhenUsed/>
    <w:rsid w:val="005B2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Uduak Osom</dc:creator>
  <cp:keywords/>
  <dc:description/>
  <cp:lastModifiedBy>Uduak Osom</cp:lastModifiedBy>
  <cp:revision>2</cp:revision>
  <dcterms:created xsi:type="dcterms:W3CDTF">2025-08-23T12:37:00Z</dcterms:created>
  <dcterms:modified xsi:type="dcterms:W3CDTF">2025-08-23T13:18:00Z</dcterms:modified>
</cp:coreProperties>
</file>